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 DON DE SOI</w:t>
      </w:r>
    </w:p>
    <w:p w:rsidR="00000000" w:rsidDel="00000000" w:rsidP="00000000" w:rsidRDefault="00000000" w:rsidRPr="00000000" w14:paraId="00000004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jour un gouverneur qui se reconnaîtra m’a dit que j’étais un agitateur de neurones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Ça me plait bien comme expression , je n’ai pas la prétention en effet de détenir la vérité parce que je suis déléguée à l’éthique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Je souhaite simplement vous  livrer ma réflexion , parfois un peu provocatrice , pour vous amener à réfléchir et à  débattre sur un sujet proposé par notre gouverneur ROSINE : LE DON DE SOI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Le don de soi , cela va de soi , c’est 100 % LION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Alors quelle drôle d’idée que de vouloir faire une minute d’éthique , sur ce sujet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Est ce que quelque chose m’aurait échappé ?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Nous passons notre temps à donner de nous , non ?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Est qu’il y aurait des façons différentes de donner de soi ?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Des actions estampillées 100 % lions qui seraient meilleures que d’autres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Des actions dont on ne distribuerait plus le résultat à des associations qui en ont besoin , ou alors en toute discrétion , parce que ça ne le fait pas , ou plus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Ça ne fait plus quoi d’ailleurs ?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1 Pourquoi hiérarchiser ainsi les actions des uns et des autres ?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crois bien au contraire après ces mois de confinement que chacun a sa place , que chacun est utile à l’autre , que chacun d’entre nous peut donner de soi pour les autres.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 qui est demandé à chaque LION est de donner de lui 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Chacun en fonction de ses  disponibilités , de ses aspirations, au gré des aléas de la vie, donnera de lui .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Vous tous ici réunis, donnez de vous pour le fonctionnement de notre district 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Pendant ce temps des lions sont entrain vendre je ne sais quoi pour récolter de l’argent pour donner à l’association des chiens guides d’aveugles par exemple 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 ce soir quand chacun sera rentre chez soi , y aura t’il un lion plus méritant que l’autre ? 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lion qui aura mieux servi que l’autre ?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ne sommes pas ici pour remporter la médaille du meilleur service , mais simplement pour servir , en donnant de soi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Peu importe le moyen l’essentiel est de donner de soi 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Donner de son temps , ce bien le plus précieux et qui ne s’achète pas.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Donner de son temps en discutant dans la rue avec une personne sans domicile fixe 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Donner de son temps en participant à la collecte de la banque alimentaire  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Donner de soi en récoltant des pommes de terre 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Donner de soi en animant une visio conférence pour expliquer comment ça fonctionne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Donner de son temps pour apprendre et à son tour apprendre aux autres 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Donner son sang donner donner donner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Donner surtout sans esprit de retour 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C’est la définition même du don de soi , renoncer à ses propres intérêts au profit de ceux des autres .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sans espérer de reconnaissance ni même de remerciements.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Quoi que …un merci fait toujours plaisir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Nous donnons sans nous épuiser, puisque nous nous ressourçons constamment entre nous.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Nous donnons pour redonner espoir, pour consoler, réconforter,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 ce que servir veut dire que nous devons tout faire nous même ? 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Est ce que nous sommes capables de faire seules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Avons nous assez de bras , avons nous les compétences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Tout le monde connaît cette devise : seul on va plus vite , ensemble nous allons plus loin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Pourquoi devrais je faire moi même ce que d’autres font déjà très bien ?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Chacun a sa place et sa légitimité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4a4a"/>
          <w:u w:val="none"/>
          <w:shd w:fill="auto" w:val="clear"/>
          <w:vertAlign w:val="baseline"/>
          <w:rtl w:val="0"/>
        </w:rPr>
        <w:t xml:space="preserve">Peu  importe le moyen ce don de soi est en nous 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véritable don de soi, c’est…… d’être au service à l’humanité</w:t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 c’est ce que chacun d’entre nous fait à merveille </w:t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Merci 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Sophie PUJOL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fr-FR"/>
    </w:rPr>
  </w:style>
  <w:style w:type="paragraph" w:styleId="Titre3">
    <w:name w:val="heading 3"/>
    <w:basedOn w:val="Normal"/>
    <w:link w:val="Titre3Car"/>
    <w:uiPriority w:val="9"/>
    <w:qFormat w:val="1"/>
    <w:rsid w:val="001F6311"/>
    <w:pPr>
      <w:spacing w:after="100" w:afterAutospacing="1" w:before="100" w:beforeAutospacing="1"/>
      <w:outlineLvl w:val="2"/>
    </w:pPr>
    <w:rPr>
      <w:rFonts w:ascii="Times New Roman" w:cs="Times New Roman" w:hAnsi="Times New Roman"/>
      <w:b w:val="1"/>
      <w:bCs w:val="1"/>
      <w:sz w:val="27"/>
      <w:szCs w:val="27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F6311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Titre3Car" w:customStyle="1">
    <w:name w:val="Titre 3 Car"/>
    <w:basedOn w:val="Policepardfaut"/>
    <w:link w:val="Titre3"/>
    <w:uiPriority w:val="9"/>
    <w:rsid w:val="001F6311"/>
    <w:rPr>
      <w:rFonts w:ascii="Times New Roman" w:cs="Times New Roman" w:hAnsi="Times New Roman"/>
      <w:b w:val="1"/>
      <w:bCs w:val="1"/>
      <w:sz w:val="27"/>
      <w:szCs w:val="27"/>
      <w:lang w:val="fr-FR"/>
    </w:rPr>
  </w:style>
  <w:style w:type="character" w:styleId="lev">
    <w:name w:val="Strong"/>
    <w:basedOn w:val="Policepardfaut"/>
    <w:uiPriority w:val="22"/>
    <w:qFormat w:val="1"/>
    <w:rsid w:val="001F6311"/>
    <w:rPr>
      <w:b w:val="1"/>
      <w:bCs w:val="1"/>
    </w:rPr>
  </w:style>
  <w:style w:type="paragraph" w:styleId="Pieddepage">
    <w:name w:val="footer"/>
    <w:basedOn w:val="Normal"/>
    <w:link w:val="PieddepageCar"/>
    <w:uiPriority w:val="99"/>
    <w:unhideWhenUsed w:val="1"/>
    <w:rsid w:val="00061505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061505"/>
    <w:rPr>
      <w:lang w:val="fr-FR"/>
    </w:rPr>
  </w:style>
  <w:style w:type="character" w:styleId="Numrodepage">
    <w:name w:val="page number"/>
    <w:basedOn w:val="Policepardfaut"/>
    <w:uiPriority w:val="99"/>
    <w:semiHidden w:val="1"/>
    <w:unhideWhenUsed w:val="1"/>
    <w:rsid w:val="0006150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m9Rvgmhwni7fY1cygJXvM2Mtw==">AMUW2mUSFnEizLhXkyySN2guQe/NHSes7cjl5t1rZJmw/EVFDSe0XFU3CAgv7vkSTmwlydz4e3u4SOAGJAZZaT+6+NiFxRwTFkjQQZVQ9sqVEkirZ/ewdro5qdxjmdSI6syGwmkAKPIe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2020-11-01T15:19:00Z</dcterms:created>
  <dc:creator>SOPHIE</dc:creator>
</cp:coreProperties>
</file>